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F4D54" w:rsidRDefault="00E865E6">
      <w:r>
        <w:rPr>
          <w:b/>
        </w:rPr>
        <w:t>Title</w:t>
      </w:r>
      <w:r>
        <w:t>: Observed Reality</w:t>
      </w:r>
    </w:p>
    <w:p w:rsidR="00CF4D54" w:rsidRDefault="00E865E6">
      <w:r>
        <w:rPr>
          <w:b/>
        </w:rPr>
        <w:t>Intro</w:t>
      </w:r>
      <w:r>
        <w:t xml:space="preserve">: </w:t>
      </w:r>
      <w:proofErr w:type="spellStart"/>
      <w:r>
        <w:rPr>
          <w:i/>
        </w:rPr>
        <w:t>Timur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Akhriev</w:t>
      </w:r>
      <w:proofErr w:type="spellEnd"/>
      <w:r>
        <w:rPr>
          <w:i/>
        </w:rPr>
        <w:t xml:space="preserve"> paints what he sees, never failing to find beauty in the flaws.</w:t>
      </w:r>
    </w:p>
    <w:p w:rsidR="00CF4D54" w:rsidRDefault="00CF4D54"/>
    <w:p w:rsidR="00CF4D54" w:rsidRDefault="00E865E6">
      <w:r>
        <w:t xml:space="preserve">There’s a small but magnificent open-air courtyard hiding in Chattanooga’s Southside, just off of Williams Street. It feels almost sacred, and a little forgotten, like the walls were accidentally built up around it. </w:t>
      </w:r>
    </w:p>
    <w:p w:rsidR="00CF4D54" w:rsidRDefault="00CF4D54"/>
    <w:p w:rsidR="00CF4D54" w:rsidRDefault="00E865E6">
      <w:r>
        <w:t>You probably would never know it exist</w:t>
      </w:r>
      <w:r>
        <w:t xml:space="preserve">s unless you were on your way to artist </w:t>
      </w:r>
      <w:proofErr w:type="spellStart"/>
      <w:r>
        <w:t>Timur</w:t>
      </w:r>
      <w:proofErr w:type="spellEnd"/>
      <w:r>
        <w:t xml:space="preserve"> </w:t>
      </w:r>
      <w:proofErr w:type="spellStart"/>
      <w:r>
        <w:t>Akhreiv’s</w:t>
      </w:r>
      <w:proofErr w:type="spellEnd"/>
      <w:r>
        <w:t xml:space="preserve"> studio. And if you’re lucky enough to visit, you discover that the courtyard is just the crescendo to </w:t>
      </w:r>
      <w:proofErr w:type="spellStart"/>
      <w:r>
        <w:t>Timur’s</w:t>
      </w:r>
      <w:proofErr w:type="spellEnd"/>
      <w:r>
        <w:t xml:space="preserve"> climactic space: the front door opens to a bright white room much longer than it is wide, </w:t>
      </w:r>
      <w:r>
        <w:t>with sunlight pouring in through a slanted ceiling of skylights.</w:t>
      </w:r>
    </w:p>
    <w:p w:rsidR="00CF4D54" w:rsidRDefault="00CF4D54"/>
    <w:p w:rsidR="00CF4D54" w:rsidRDefault="00E865E6">
      <w:r>
        <w:t xml:space="preserve">This is where </w:t>
      </w:r>
      <w:proofErr w:type="spellStart"/>
      <w:r>
        <w:t>Timur</w:t>
      </w:r>
      <w:proofErr w:type="spellEnd"/>
      <w:r>
        <w:t xml:space="preserve">, a painter, spends his days. He takes a no-nonsense approach to his passion, with a seemingly rigid work schedule that might unhinge a more free-spirited artist. But his </w:t>
      </w:r>
      <w:r>
        <w:t>studio and his paintings reveal a calm energy.</w:t>
      </w:r>
    </w:p>
    <w:p w:rsidR="00CF4D54" w:rsidRDefault="00CF4D54"/>
    <w:p w:rsidR="00CF4D54" w:rsidRDefault="00E865E6">
      <w:r>
        <w:t xml:space="preserve">“I find beauty in everything,” </w:t>
      </w:r>
      <w:proofErr w:type="spellStart"/>
      <w:r>
        <w:t>Timur</w:t>
      </w:r>
      <w:proofErr w:type="spellEnd"/>
      <w:r>
        <w:t xml:space="preserve"> says.</w:t>
      </w:r>
    </w:p>
    <w:p w:rsidR="00CF4D54" w:rsidRDefault="00CF4D54"/>
    <w:p w:rsidR="00CF4D54" w:rsidRDefault="00E865E6">
      <w:r>
        <w:t xml:space="preserve">His accent isn’t distracting, but it’s distinct: he was born in the </w:t>
      </w:r>
      <w:proofErr w:type="spellStart"/>
      <w:r>
        <w:t>the</w:t>
      </w:r>
      <w:proofErr w:type="spellEnd"/>
      <w:r>
        <w:t xml:space="preserve"> South of Russia — Vladikavkaz — where he lived until regional conflict prompted his family’s</w:t>
      </w:r>
      <w:r>
        <w:t xml:space="preserve"> move to St. Petersburg in 1991. After graduating from the St. Petersburg </w:t>
      </w:r>
      <w:proofErr w:type="spellStart"/>
      <w:r>
        <w:t>Iagonson</w:t>
      </w:r>
      <w:proofErr w:type="spellEnd"/>
      <w:r>
        <w:t xml:space="preserve"> Fine Art School at the age of 18, he immigrated to Chattanooga, where his parents already had settled.</w:t>
      </w:r>
    </w:p>
    <w:p w:rsidR="00CF4D54" w:rsidRDefault="00CF4D54"/>
    <w:p w:rsidR="00CF4D54" w:rsidRDefault="00E865E6">
      <w:r>
        <w:t xml:space="preserve">The son of two Russian-trained artists, </w:t>
      </w:r>
      <w:proofErr w:type="spellStart"/>
      <w:r>
        <w:t>Timur</w:t>
      </w:r>
      <w:proofErr w:type="spellEnd"/>
      <w:r>
        <w:t xml:space="preserve"> was influenced strongly</w:t>
      </w:r>
      <w:r>
        <w:t>, but differently, by the way his father and stepmother approach their own painting.</w:t>
      </w:r>
    </w:p>
    <w:p w:rsidR="00CF4D54" w:rsidRDefault="00CF4D54"/>
    <w:p w:rsidR="00CF4D54" w:rsidRDefault="00E865E6">
      <w:r>
        <w:t xml:space="preserve">“My mom, she is not afraid to use colors at all. I learned that from her,” </w:t>
      </w:r>
      <w:proofErr w:type="spellStart"/>
      <w:r>
        <w:t>Timur</w:t>
      </w:r>
      <w:proofErr w:type="spellEnd"/>
      <w:r>
        <w:t xml:space="preserve"> says. “With my dad, it’s attention to details — almost to a degree of obsession. What he </w:t>
      </w:r>
      <w:r>
        <w:t xml:space="preserve">does is amazing.” </w:t>
      </w:r>
    </w:p>
    <w:p w:rsidR="00CF4D54" w:rsidRDefault="00CF4D54"/>
    <w:p w:rsidR="00CF4D54" w:rsidRDefault="00E865E6">
      <w:r>
        <w:t xml:space="preserve">The </w:t>
      </w:r>
      <w:proofErr w:type="spellStart"/>
      <w:r>
        <w:t>Akhrievs</w:t>
      </w:r>
      <w:proofErr w:type="spellEnd"/>
      <w:r>
        <w:t xml:space="preserve">’ studio is covered in paintings, and it’s hard to tell whose masterpiece is whose; his parents’ work hangs among his own, and to add to the puzzle, </w:t>
      </w:r>
      <w:proofErr w:type="spellStart"/>
      <w:r>
        <w:t>Timur’s</w:t>
      </w:r>
      <w:proofErr w:type="spellEnd"/>
      <w:r>
        <w:t xml:space="preserve"> pieces vary in medium and style and stroke from one to the next.</w:t>
      </w:r>
    </w:p>
    <w:p w:rsidR="00CF4D54" w:rsidRDefault="00CF4D54"/>
    <w:p w:rsidR="00CF4D54" w:rsidRDefault="00E865E6">
      <w:r>
        <w:t>T</w:t>
      </w:r>
      <w:r>
        <w:t>here’s his experimental work, mostly gouache on watercolor paper: tiny pebbles, over and over, in reds and blues and purples; or vertical lines that stretch into infinity. There are less-abstract oil landscapes on linen — blue boats on the water, roped tog</w:t>
      </w:r>
      <w:r>
        <w:t>ether bow to bow. And there are people: portraits of faces and of bodies in motion.</w:t>
      </w:r>
    </w:p>
    <w:p w:rsidR="00CF4D54" w:rsidRDefault="00CF4D54"/>
    <w:p w:rsidR="00CF4D54" w:rsidRDefault="00E865E6">
      <w:r>
        <w:t xml:space="preserve">“I’ve been told that some of my work is topographical abstraction, and I would say my portraiture is contemporary realism,” </w:t>
      </w:r>
      <w:proofErr w:type="spellStart"/>
      <w:r>
        <w:t>Timur</w:t>
      </w:r>
      <w:proofErr w:type="spellEnd"/>
      <w:r>
        <w:t xml:space="preserve"> says. “I’m like my dad, in that I like th</w:t>
      </w:r>
      <w:r>
        <w:t>e details. But I zoom in on the details, versus looking at the whole thing.”</w:t>
      </w:r>
    </w:p>
    <w:p w:rsidR="00CF4D54" w:rsidRDefault="00CF4D54"/>
    <w:p w:rsidR="00CF4D54" w:rsidRDefault="00E865E6">
      <w:proofErr w:type="spellStart"/>
      <w:r>
        <w:t>Timur</w:t>
      </w:r>
      <w:proofErr w:type="spellEnd"/>
      <w:r>
        <w:t xml:space="preserve"> has been formally trained all over the world. After secondary school in Russia, he</w:t>
      </w:r>
      <w:bookmarkStart w:id="0" w:name="_GoBack"/>
      <w:bookmarkEnd w:id="0"/>
      <w:r>
        <w:t xml:space="preserve"> attended the University of Tennessee at Chattanooga in the Fine Arts program. He later</w:t>
      </w:r>
      <w:r>
        <w:t xml:space="preserve"> moved </w:t>
      </w:r>
      <w:r>
        <w:lastRenderedPageBreak/>
        <w:t>to Florence, Italy, where he studied at the Florence Academy of Art and Charles Cecil Studios of Drawing, Painting and Sculpture for several years.</w:t>
      </w:r>
    </w:p>
    <w:p w:rsidR="00CF4D54" w:rsidRDefault="00CF4D54"/>
    <w:p w:rsidR="00CF4D54" w:rsidRDefault="00E865E6">
      <w:r>
        <w:t xml:space="preserve">“I think that diversity in education is vital,” </w:t>
      </w:r>
      <w:proofErr w:type="spellStart"/>
      <w:r>
        <w:t>Timur</w:t>
      </w:r>
      <w:proofErr w:type="spellEnd"/>
      <w:r>
        <w:t xml:space="preserve"> says. “Russia was great at building a thicker </w:t>
      </w:r>
      <w:r>
        <w:t>skin. I got maybe three compliments at best the whole time I was there, but they build a strong foundation. UTC is more of a modern approach, and at Cecil, it was a more subtle one.”</w:t>
      </w:r>
    </w:p>
    <w:p w:rsidR="00CF4D54" w:rsidRDefault="00CF4D54"/>
    <w:p w:rsidR="00CF4D54" w:rsidRDefault="00E865E6">
      <w:r>
        <w:t xml:space="preserve">Like so many creatives, </w:t>
      </w:r>
      <w:proofErr w:type="spellStart"/>
      <w:r>
        <w:t>Timur</w:t>
      </w:r>
      <w:proofErr w:type="spellEnd"/>
      <w:r>
        <w:t xml:space="preserve"> is his own harshest critic, perhaps a remn</w:t>
      </w:r>
      <w:r>
        <w:t>ant of his Russian schooling. He works into the wee hours of the morning, often still at his easel when the clock strikes three, and rarely lets a painting go unfinished, even if that means it sits in a corner for months and months while he turns his atten</w:t>
      </w:r>
      <w:r>
        <w:t>tion to another.</w:t>
      </w:r>
    </w:p>
    <w:p w:rsidR="00CF4D54" w:rsidRDefault="00CF4D54"/>
    <w:p w:rsidR="00CF4D54" w:rsidRDefault="00E865E6">
      <w:r>
        <w:t xml:space="preserve">“If I have an image in my head of how I want the painting to look, and it doesn’t look that way, it’s very frustrating to me. I have a really hard time letting go of pieces that I disagree with,” </w:t>
      </w:r>
      <w:proofErr w:type="spellStart"/>
      <w:r>
        <w:t>Timur</w:t>
      </w:r>
      <w:proofErr w:type="spellEnd"/>
      <w:r>
        <w:t xml:space="preserve"> says. “And it can be difficult: it’s not like I wake u</w:t>
      </w:r>
      <w:r>
        <w:t>p inspired. Sometimes, I have to work through not wanting to paint.”</w:t>
      </w:r>
    </w:p>
    <w:p w:rsidR="00CF4D54" w:rsidRDefault="00CF4D54"/>
    <w:p w:rsidR="00CF4D54" w:rsidRDefault="00E865E6">
      <w:proofErr w:type="spellStart"/>
      <w:r>
        <w:t>Timur</w:t>
      </w:r>
      <w:proofErr w:type="spellEnd"/>
      <w:r>
        <w:t xml:space="preserve"> isn’t the kind of artist who seeks out distraction when inspiration is hard to come by. Like Igor Stravinsky, </w:t>
      </w:r>
      <w:proofErr w:type="spellStart"/>
      <w:r>
        <w:t>Timur</w:t>
      </w:r>
      <w:proofErr w:type="spellEnd"/>
      <w:r>
        <w:t xml:space="preserve"> says, he gets his inspiration from his easel. Creative blocks ha</w:t>
      </w:r>
      <w:r>
        <w:t>ppen, and when they do, he simply stares them down.</w:t>
      </w:r>
    </w:p>
    <w:p w:rsidR="00CF4D54" w:rsidRDefault="00CF4D54"/>
    <w:p w:rsidR="00CF4D54" w:rsidRDefault="00E865E6">
      <w:r>
        <w:t xml:space="preserve">But for </w:t>
      </w:r>
      <w:proofErr w:type="spellStart"/>
      <w:r>
        <w:t>Timur</w:t>
      </w:r>
      <w:proofErr w:type="spellEnd"/>
      <w:r>
        <w:t xml:space="preserve">, place seems to be a kind of muse — wherever his place may be. What </w:t>
      </w:r>
      <w:proofErr w:type="spellStart"/>
      <w:r>
        <w:t>Timur</w:t>
      </w:r>
      <w:proofErr w:type="spellEnd"/>
      <w:r>
        <w:t xml:space="preserve"> sees — “observed reality,” as he calls it — informs his work. Sometimes, it’s coastal Maine, where he’s spent a lot</w:t>
      </w:r>
      <w:r>
        <w:t xml:space="preserve"> of time over the years on a small island. It’s not one of those with the tourist-filled beaches and charming lighthouses; it’s old and rundown, he says, docks full of lobster harvesters struggling to make a living. </w:t>
      </w:r>
    </w:p>
    <w:p w:rsidR="00CF4D54" w:rsidRDefault="00CF4D54"/>
    <w:p w:rsidR="00CF4D54" w:rsidRDefault="00E865E6">
      <w:r>
        <w:t>“The thing is, I don’t go there with t</w:t>
      </w:r>
      <w:r>
        <w:t xml:space="preserve">he romantic idea of Maine. I see the flaws,” </w:t>
      </w:r>
      <w:proofErr w:type="spellStart"/>
      <w:r>
        <w:t>Timur</w:t>
      </w:r>
      <w:proofErr w:type="spellEnd"/>
      <w:r>
        <w:t xml:space="preserve"> says. “It’s beautiful.” </w:t>
      </w:r>
    </w:p>
    <w:p w:rsidR="00CF4D54" w:rsidRDefault="00CF4D54"/>
    <w:p w:rsidR="00CF4D54" w:rsidRDefault="00E865E6">
      <w:r>
        <w:t xml:space="preserve">While his travels take him far and wide, </w:t>
      </w:r>
      <w:proofErr w:type="spellStart"/>
      <w:r>
        <w:t>Timur</w:t>
      </w:r>
      <w:proofErr w:type="spellEnd"/>
      <w:r>
        <w:t xml:space="preserve"> always comes back to Chattanooga. He’s drawn to Ooltewah, where greenery abounds, or the bridges, where he usually earns a crowd. An</w:t>
      </w:r>
      <w:r>
        <w:t xml:space="preserve">d sometimes he teaches alongside his father at Townsend Atelier, sharing what he’s learned in his many years as a painter.  </w:t>
      </w:r>
    </w:p>
    <w:p w:rsidR="00CF4D54" w:rsidRDefault="00CF4D54"/>
    <w:p w:rsidR="00CF4D54" w:rsidRDefault="00E865E6">
      <w:r>
        <w:t>But often, he’s in his studio, where his “observed reality” is a simple solitude, and his own education never ceases — because for</w:t>
      </w:r>
      <w:r>
        <w:t xml:space="preserve"> </w:t>
      </w:r>
      <w:proofErr w:type="spellStart"/>
      <w:r>
        <w:t>Timur</w:t>
      </w:r>
      <w:proofErr w:type="spellEnd"/>
      <w:r>
        <w:t xml:space="preserve">, that’s what it means to be an artist. </w:t>
      </w:r>
    </w:p>
    <w:p w:rsidR="00CF4D54" w:rsidRDefault="00CF4D54"/>
    <w:p w:rsidR="00CF4D54" w:rsidRDefault="00E865E6">
      <w:r>
        <w:t xml:space="preserve">“I follow what Nicolai </w:t>
      </w:r>
      <w:proofErr w:type="spellStart"/>
      <w:r>
        <w:t>Fechin</w:t>
      </w:r>
      <w:proofErr w:type="spellEnd"/>
      <w:r>
        <w:t xml:space="preserve"> once wrote,” </w:t>
      </w:r>
      <w:proofErr w:type="spellStart"/>
      <w:r>
        <w:t>Timur</w:t>
      </w:r>
      <w:proofErr w:type="spellEnd"/>
      <w:r>
        <w:t xml:space="preserve"> says. “If you want to be a professional artist, you always remain a student. And so, I do.” </w:t>
      </w:r>
    </w:p>
    <w:sectPr w:rsidR="00CF4D5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D54"/>
    <w:rsid w:val="00CF4D54"/>
    <w:rsid w:val="00E8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ACABFB-3DEB-41A5-9B18-48CA873BF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kstockett</dc:creator>
  <cp:lastModifiedBy>kstockett</cp:lastModifiedBy>
  <cp:revision>2</cp:revision>
  <dcterms:created xsi:type="dcterms:W3CDTF">2015-11-09T18:45:00Z</dcterms:created>
  <dcterms:modified xsi:type="dcterms:W3CDTF">2015-11-09T18:45:00Z</dcterms:modified>
</cp:coreProperties>
</file>